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E: AUTODICHIARAZIONE REQUISITI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(art. 46 del D.P.R. 28.12.2000, n. 445 )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 questo modello è possibile presentare una autocertificazione di stati, qualità personali e fatti che riguardano il firmatario (art. 46 del DPR n. 445/2000, vedi retro).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________________________________________________________________ Luogo di nascita _____________________________________Data di nascita: ___ /____/ ______ (Comune, Provincia o Stato estero) Residente a: ___________________________ Indirizzo: _________________________________ , al fine di partecipare alla procedura di selezione di personale esperto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Animatore digitale: formazione del personale interno sulla didattica digitale,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nell’ambito del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Progetto in essere del PNRR per gli anni scolastici 2022-2023 e 2023-2024. Articolo 1, comma 512, della legge 30 dicembre 2020, n. 178. Decreto del Ministro dell’istruzione 11 agosto 2022, n. 222, articolo 2 – “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Azioni di coinvolgimento degli animatori digitali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” nell’ambito della linea di investimento 2.1 “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Didattica digitale integrata e formazione alla transizione digitale per il personale scolastico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” di cui alla Missione 4 – Componente 1 – del PNRR.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Fondi di cui all’art. 2 del Decreto del Ministero dell’Istruzione 11 agosto 2022, n. 222 – Intervento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M4C1I2.1-2022-941-P-3863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Animatore digitale: formazione del personale interno sulla didattica digitale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Codice progetto M4C1I2.1-2022-941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CUP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I64D22002060006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conto della Direzione Didattica terzo Circolo di Paternò , sotto la propria responsabilità e consapevole di quanto disposto dall'art. 76 del D.P.R. 28.12.2000, n. 445 e delle conseguenze di natura penale in caso di dichiarazioni mendaci ,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right="106" w:hanging="360"/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 esser in servizio presso la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Direzione Didattica terzo Circolo di Paternò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per l’a.s. 2023/24.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right="106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 essere in servizio presso altro istituto statale (scrivere quale)………………………………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right="106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 non essere in nessuna delle due precedenti condizioni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right="106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 essere in possesso dei titoli specifici e requisiti di accesso alla selezione di cui all’art.5 dell’avviso di selezione;</w:t>
      </w:r>
    </w:p>
    <w:p w:rsidR="00000000" w:rsidDel="00000000" w:rsidP="00000000" w:rsidRDefault="00000000" w:rsidRPr="00000000" w14:paraId="00000016">
      <w:pPr>
        <w:spacing w:after="0" w:line="240" w:lineRule="auto"/>
        <w:ind w:left="720" w:right="106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360" w:right="106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Inoltre, dichiara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06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l’assenza di condanne penali che escludano dall'elettorato attivo e comportino l'interdizione dai pubblici uffici e/o l'incapacità a contrarre con la pubblica amministrazione;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06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cittadinanza italiana o l’appartenenza ad uno stato membro dell'UE;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nel pieno godimento dei diritti civili e politici;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destituito o dispensato dall’impiego presso una Pubblica Amministrazione;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dichiarato decaduto o licenziato da un impiego statale;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in situazione di incompatibilità, ovvero, nel caso in cui sussistano cause di incompatibilità, si impegni a comunicarle espressamente, al fine di consentire l’adeguata valutazione delle medesime;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si trovi in situazioni di conflitto di interessi, neanche potenziale, che possano interferire con l’esercizio dell’incarico;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delle condizioni previste dall’avviso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_____________________________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dichiarante (per esteso e leggibile o digitale)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N.B.: ALLEGARE COPIA DEL DOCUMENTO DI RICONOSCIMENTO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Barrare solo la voce che interessa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66"/>
        <w:jc w:val="right"/>
        <w:rPr/>
      </w:pPr>
      <w:r w:rsidDel="00000000" w:rsidR="00000000" w:rsidRPr="00000000">
        <w:rPr/>
        <w:drawing>
          <wp:inline distB="0" distT="0" distL="0" distR="0">
            <wp:extent cx="6087303" cy="66156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7303" cy="66156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8tecqmnVs/Cj/5lifAi1hef9oQ==">CgMxLjAyCGguZ2pkZ3hzOAByITE3eWtRT0RZanBUTmxwdDAzekRkRTdOT1hqWkZqLW1KSg==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